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7FE" w:rsidRDefault="008207FE" w:rsidP="008207FE">
      <w:pPr>
        <w:pStyle w:val="a6"/>
        <w:spacing w:line="276" w:lineRule="auto"/>
        <w:jc w:val="center"/>
        <w:rPr>
          <w:rFonts w:ascii="Times New Roman" w:hAnsi="Times New Roman" w:cs="Times New Roman"/>
          <w:b/>
          <w:sz w:val="24"/>
          <w:szCs w:val="24"/>
          <w:bdr w:val="none" w:sz="0" w:space="0" w:color="auto" w:frame="1"/>
          <w:lang w:eastAsia="ru-RU"/>
        </w:rPr>
      </w:pPr>
      <w:r w:rsidRPr="008207FE">
        <w:rPr>
          <w:rFonts w:ascii="Times New Roman" w:hAnsi="Times New Roman" w:cs="Times New Roman"/>
          <w:b/>
          <w:sz w:val="24"/>
          <w:szCs w:val="24"/>
          <w:bdr w:val="none" w:sz="0" w:space="0" w:color="auto" w:frame="1"/>
          <w:lang w:eastAsia="ru-RU"/>
        </w:rPr>
        <w:t xml:space="preserve">Памятка </w:t>
      </w:r>
      <w:bookmarkStart w:id="0" w:name="_GoBack"/>
      <w:r w:rsidRPr="008207FE">
        <w:rPr>
          <w:rFonts w:ascii="Times New Roman" w:hAnsi="Times New Roman" w:cs="Times New Roman"/>
          <w:b/>
          <w:sz w:val="24"/>
          <w:szCs w:val="24"/>
          <w:bdr w:val="none" w:sz="0" w:space="0" w:color="auto" w:frame="1"/>
          <w:lang w:eastAsia="ru-RU"/>
        </w:rPr>
        <w:t>о правилах проведения ЕГЭ в 2022 году (для ознакомления участников ЕГЭ/ родителей (законных представителей) под роспись)</w:t>
      </w:r>
    </w:p>
    <w:bookmarkEnd w:id="0"/>
    <w:p w:rsidR="008207FE" w:rsidRPr="008207FE" w:rsidRDefault="008207FE" w:rsidP="008207FE">
      <w:pPr>
        <w:pStyle w:val="a6"/>
        <w:spacing w:line="276" w:lineRule="auto"/>
        <w:jc w:val="center"/>
        <w:rPr>
          <w:rFonts w:ascii="Times New Roman" w:hAnsi="Times New Roman" w:cs="Times New Roman"/>
          <w:b/>
          <w:sz w:val="24"/>
          <w:szCs w:val="24"/>
          <w:lang w:eastAsia="ru-RU"/>
        </w:rPr>
      </w:pP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Информация для участников ЕГЭ и их родителей (законных представителей)</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2. ЕГЭ по всем учебным предметам начинается в 10.00 по местному времени. В день экзамена участник ЕГЭ должен прибыть в ППЭ не менее чем за 45 минут до его начала. Вход участников ЕГЭ в ППЭ начинается с 09.00 по местному времени.</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3.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В случае отсутствия документа, удостоверяющего личность, у выпускника прошлых лет,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4. 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принадлежности,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Рекомендуем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5. Участники ЕГЭ занимают рабочие места в аудитории в соответствии со списками распределения. Изменение рабочего места запрещено.</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6. Во время экзамена участникам ЕГЭ запрещается общаться друг с другом, свободно перемещаться по аудитории и ППЭ, выходить из аудитории без разрешения организатора.</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 xml:space="preserve">7. Участники ЕГЭ, допустившие нарушение указанных требований или иные нарушения Порядка проведения ГИА, удаляются с экзамена. По данному факту лицами, </w:t>
      </w:r>
      <w:r w:rsidRPr="008207FE">
        <w:rPr>
          <w:rFonts w:ascii="Times New Roman" w:hAnsi="Times New Roman" w:cs="Times New Roman"/>
          <w:sz w:val="24"/>
          <w:szCs w:val="24"/>
          <w:lang w:eastAsia="ru-RU"/>
        </w:rPr>
        <w:lastRenderedPageBreak/>
        <w:t>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результатов участника ЕГЭ по соответствующему учебному предмету.</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 xml:space="preserve">8. Экзаменационная работа выполняется </w:t>
      </w:r>
      <w:proofErr w:type="spellStart"/>
      <w:r w:rsidRPr="008207FE">
        <w:rPr>
          <w:rFonts w:ascii="Times New Roman" w:hAnsi="Times New Roman" w:cs="Times New Roman"/>
          <w:sz w:val="24"/>
          <w:szCs w:val="24"/>
          <w:lang w:eastAsia="ru-RU"/>
        </w:rPr>
        <w:t>гелевой</w:t>
      </w:r>
      <w:proofErr w:type="spellEnd"/>
      <w:r w:rsidRPr="008207FE">
        <w:rPr>
          <w:rFonts w:ascii="Times New Roman" w:hAnsi="Times New Roman" w:cs="Times New Roman"/>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соответственно.</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с включенным разделом «Говорение» черновики не выдаются);</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Внимание! Черновики и КИМ не проверяются и записи в них не учитываются при обработке!</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соответствующую отметку. В дальнейшем участник ЕГЭ по решению председателя ГЭК сможет сдать экзамен по данному предмету в дополнительные сроки.</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 xml:space="preserve">11. Участники ЕГЭ, досрочно завершившие выполнение экзаменационной работы, могут покинуть ППЭ. Организаторы принимают у них все экзаменационные </w:t>
      </w:r>
      <w:proofErr w:type="gramStart"/>
      <w:r w:rsidRPr="008207FE">
        <w:rPr>
          <w:rFonts w:ascii="Times New Roman" w:hAnsi="Times New Roman" w:cs="Times New Roman"/>
          <w:sz w:val="24"/>
          <w:szCs w:val="24"/>
          <w:lang w:eastAsia="ru-RU"/>
        </w:rPr>
        <w:t>материалы..</w:t>
      </w:r>
      <w:proofErr w:type="gramEnd"/>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12. Результаты экзаменов по каждому учебному предмету утверждаются, изменяются и (или) аннулируются председателем ГЭК (заместителем председателя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при проведении экзамена. Если нарушение было совершено участником ЕГЭ.</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 xml:space="preserve">13. Результаты ЕГЭ признаются удовлетворительными в случае если участник ЕГЭ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8207FE">
        <w:rPr>
          <w:rFonts w:ascii="Times New Roman" w:hAnsi="Times New Roman" w:cs="Times New Roman"/>
          <w:sz w:val="24"/>
          <w:szCs w:val="24"/>
          <w:lang w:eastAsia="ru-RU"/>
        </w:rPr>
        <w:t>Рособрнадзором</w:t>
      </w:r>
      <w:proofErr w:type="spellEnd"/>
      <w:r w:rsidRPr="008207FE">
        <w:rPr>
          <w:rFonts w:ascii="Times New Roman" w:hAnsi="Times New Roman" w:cs="Times New Roman"/>
          <w:sz w:val="24"/>
          <w:szCs w:val="24"/>
          <w:lang w:eastAsia="ru-RU"/>
        </w:rPr>
        <w:t>, а при сдаче ЕГЭ по математике базового уровня получил отметку не ниже удовлетворительной (три балла).</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14. Результаты ЕГЭ в течение одного рабочего дня утверждаются председателем ГЭК (заместителем председателя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lastRenderedPageBreak/>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16.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 xml:space="preserve">17. Результаты ЕГЭ при приеме на обучение по программам </w:t>
      </w:r>
      <w:proofErr w:type="spellStart"/>
      <w:r w:rsidRPr="008207FE">
        <w:rPr>
          <w:rFonts w:ascii="Times New Roman" w:hAnsi="Times New Roman" w:cs="Times New Roman"/>
          <w:sz w:val="24"/>
          <w:szCs w:val="24"/>
          <w:lang w:eastAsia="ru-RU"/>
        </w:rPr>
        <w:t>бакалавриата</w:t>
      </w:r>
      <w:proofErr w:type="spellEnd"/>
      <w:r w:rsidRPr="008207FE">
        <w:rPr>
          <w:rFonts w:ascii="Times New Roman" w:hAnsi="Times New Roman" w:cs="Times New Roman"/>
          <w:sz w:val="24"/>
          <w:szCs w:val="24"/>
          <w:lang w:eastAsia="ru-RU"/>
        </w:rPr>
        <w:t xml:space="preserve"> и программам </w:t>
      </w:r>
      <w:proofErr w:type="spellStart"/>
      <w:r w:rsidRPr="008207FE">
        <w:rPr>
          <w:rFonts w:ascii="Times New Roman" w:hAnsi="Times New Roman" w:cs="Times New Roman"/>
          <w:sz w:val="24"/>
          <w:szCs w:val="24"/>
          <w:lang w:eastAsia="ru-RU"/>
        </w:rPr>
        <w:t>специалитета</w:t>
      </w:r>
      <w:proofErr w:type="spellEnd"/>
      <w:r w:rsidRPr="008207FE">
        <w:rPr>
          <w:rFonts w:ascii="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19. Апелляцию о нарушении установленного порядка проведения экзамена участник ЕГЭ подает в день проведения экзамена члену ГЭК, не покидая ППЭ.</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21. Участники ЕГЭ заблаговременно информируются о времени, месте и порядке рассмотрения апелляций.</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22.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об отклонении апелляции;</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об удовлетворении апелляции.</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lastRenderedPageBreak/>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ЕГЭ.</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(заместитель председателя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w:t>
      </w:r>
      <w:r>
        <w:rPr>
          <w:rFonts w:ascii="Times New Roman" w:hAnsi="Times New Roman" w:cs="Times New Roman"/>
          <w:sz w:val="24"/>
          <w:szCs w:val="24"/>
          <w:lang w:eastAsia="ru-RU"/>
        </w:rPr>
        <w:t xml:space="preserve">заменационной работы </w:t>
      </w:r>
      <w:proofErr w:type="gramStart"/>
      <w:r>
        <w:rPr>
          <w:rFonts w:ascii="Times New Roman" w:hAnsi="Times New Roman" w:cs="Times New Roman"/>
          <w:sz w:val="24"/>
          <w:szCs w:val="24"/>
          <w:lang w:eastAsia="ru-RU"/>
        </w:rPr>
        <w:t xml:space="preserve">предметной </w:t>
      </w:r>
      <w:r w:rsidRPr="008207FE">
        <w:rPr>
          <w:rFonts w:ascii="Times New Roman" w:hAnsi="Times New Roman" w:cs="Times New Roman"/>
          <w:sz w:val="24"/>
          <w:szCs w:val="24"/>
          <w:lang w:eastAsia="ru-RU"/>
        </w:rPr>
        <w:t>комиссией</w:t>
      </w:r>
      <w:proofErr w:type="gramEnd"/>
      <w:r w:rsidRPr="008207FE">
        <w:rPr>
          <w:rFonts w:ascii="Times New Roman" w:hAnsi="Times New Roman" w:cs="Times New Roman"/>
          <w:sz w:val="24"/>
          <w:szCs w:val="24"/>
          <w:lang w:eastAsia="ru-RU"/>
        </w:rPr>
        <w:t xml:space="preserve"> и КИМ участников ЕГЭ, подавших апелляцию.</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Указанные материалы предъявляются участникам ЕГЭ (в случае его участия в рассмотрении апелляции).</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w:t>
      </w:r>
      <w:proofErr w:type="gramStart"/>
      <w:r w:rsidRPr="008207FE">
        <w:rPr>
          <w:rFonts w:ascii="Times New Roman" w:hAnsi="Times New Roman" w:cs="Times New Roman"/>
          <w:sz w:val="24"/>
          <w:szCs w:val="24"/>
          <w:lang w:eastAsia="ru-RU"/>
        </w:rPr>
        <w:t>)..</w:t>
      </w:r>
      <w:proofErr w:type="gramEnd"/>
      <w:r w:rsidRPr="008207FE">
        <w:rPr>
          <w:rFonts w:ascii="Times New Roman" w:hAnsi="Times New Roman" w:cs="Times New Roman"/>
          <w:sz w:val="24"/>
          <w:szCs w:val="24"/>
          <w:lang w:eastAsia="ru-RU"/>
        </w:rPr>
        <w:t xml:space="preserve"> Баллы могут быть изменены как в сторону повышения, так и в сторону понижения.</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 </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i/>
          <w:iCs/>
          <w:sz w:val="24"/>
          <w:szCs w:val="24"/>
          <w:bdr w:val="none" w:sz="0" w:space="0" w:color="auto" w:frame="1"/>
          <w:lang w:eastAsia="ru-RU"/>
        </w:rPr>
        <w:t>Данная информация была подготовлена в соответствии с нормативными правовыми документами, регламентирующими проведение ЕГЭ:</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i/>
          <w:iCs/>
          <w:sz w:val="24"/>
          <w:szCs w:val="24"/>
          <w:bdr w:val="none" w:sz="0" w:space="0" w:color="auto" w:frame="1"/>
          <w:lang w:eastAsia="ru-RU"/>
        </w:rPr>
        <w:t>Федеральным законом от 29.12.2012 № 273-ФЗ «Об образовании в Российской Федерации».</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i/>
          <w:iCs/>
          <w:sz w:val="24"/>
          <w:szCs w:val="24"/>
          <w:bdr w:val="none" w:sz="0" w:space="0" w:color="auto" w:frame="1"/>
          <w:lang w:eastAsia="ru-RU"/>
        </w:rPr>
        <w:t xml:space="preserve">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w:t>
      </w:r>
      <w:r w:rsidRPr="008207FE">
        <w:rPr>
          <w:rFonts w:ascii="Times New Roman" w:hAnsi="Times New Roman" w:cs="Times New Roman"/>
          <w:i/>
          <w:iCs/>
          <w:sz w:val="24"/>
          <w:szCs w:val="24"/>
          <w:bdr w:val="none" w:sz="0" w:space="0" w:color="auto" w:frame="1"/>
          <w:lang w:eastAsia="ru-RU"/>
        </w:rPr>
        <w:lastRenderedPageBreak/>
        <w:t>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i/>
          <w:iCs/>
          <w:sz w:val="24"/>
          <w:szCs w:val="24"/>
          <w:bdr w:val="none" w:sz="0" w:space="0" w:color="auto" w:frame="1"/>
          <w:lang w:eastAsia="ru-RU"/>
        </w:rPr>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8207FE" w:rsidRDefault="008207FE" w:rsidP="008207FE">
      <w:pPr>
        <w:pStyle w:val="a6"/>
        <w:spacing w:line="276" w:lineRule="auto"/>
        <w:jc w:val="both"/>
        <w:rPr>
          <w:rFonts w:ascii="Times New Roman" w:hAnsi="Times New Roman" w:cs="Times New Roman"/>
          <w:sz w:val="24"/>
          <w:szCs w:val="24"/>
          <w:lang w:eastAsia="ru-RU"/>
        </w:rPr>
      </w:pPr>
    </w:p>
    <w:p w:rsidR="008207FE" w:rsidRDefault="008207FE" w:rsidP="008207FE">
      <w:pPr>
        <w:pStyle w:val="a6"/>
        <w:spacing w:line="276" w:lineRule="auto"/>
        <w:jc w:val="both"/>
        <w:rPr>
          <w:rFonts w:ascii="Times New Roman" w:hAnsi="Times New Roman" w:cs="Times New Roman"/>
          <w:sz w:val="24"/>
          <w:szCs w:val="24"/>
          <w:lang w:eastAsia="ru-RU"/>
        </w:rPr>
      </w:pP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С правилами проведения ЕГЭ ознакомлен (а):</w:t>
      </w:r>
    </w:p>
    <w:p w:rsidR="008207FE" w:rsidRDefault="008207FE" w:rsidP="008207FE">
      <w:pPr>
        <w:pStyle w:val="a6"/>
        <w:spacing w:line="276" w:lineRule="auto"/>
        <w:jc w:val="both"/>
        <w:rPr>
          <w:rFonts w:ascii="Times New Roman" w:hAnsi="Times New Roman" w:cs="Times New Roman"/>
          <w:sz w:val="24"/>
          <w:szCs w:val="24"/>
          <w:lang w:eastAsia="ru-RU"/>
        </w:rPr>
      </w:pP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Участник ЕГЭ</w:t>
      </w: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___________________(_____________________)</w:t>
      </w:r>
    </w:p>
    <w:p w:rsidR="008207FE" w:rsidRDefault="008207FE" w:rsidP="008207FE">
      <w:pPr>
        <w:pStyle w:val="a6"/>
        <w:spacing w:line="276" w:lineRule="auto"/>
        <w:jc w:val="both"/>
        <w:rPr>
          <w:rFonts w:ascii="Times New Roman" w:hAnsi="Times New Roman" w:cs="Times New Roman"/>
          <w:sz w:val="24"/>
          <w:szCs w:val="24"/>
          <w:lang w:eastAsia="ru-RU"/>
        </w:rPr>
      </w:pP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«___»_______20__г.</w:t>
      </w:r>
    </w:p>
    <w:p w:rsidR="008207FE" w:rsidRDefault="008207FE" w:rsidP="008207FE">
      <w:pPr>
        <w:pStyle w:val="a6"/>
        <w:spacing w:line="276" w:lineRule="auto"/>
        <w:jc w:val="both"/>
        <w:rPr>
          <w:rFonts w:ascii="Times New Roman" w:hAnsi="Times New Roman" w:cs="Times New Roman"/>
          <w:sz w:val="24"/>
          <w:szCs w:val="24"/>
          <w:lang w:eastAsia="ru-RU"/>
        </w:rPr>
      </w:pP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Родитель/законный представитель несовершеннолетнего участника ЕГЭ</w:t>
      </w:r>
    </w:p>
    <w:p w:rsidR="008207FE" w:rsidRDefault="008207FE" w:rsidP="008207FE">
      <w:pPr>
        <w:pStyle w:val="a6"/>
        <w:spacing w:line="276" w:lineRule="auto"/>
        <w:jc w:val="both"/>
        <w:rPr>
          <w:rFonts w:ascii="Times New Roman" w:hAnsi="Times New Roman" w:cs="Times New Roman"/>
          <w:sz w:val="24"/>
          <w:szCs w:val="24"/>
          <w:lang w:eastAsia="ru-RU"/>
        </w:rPr>
      </w:pPr>
    </w:p>
    <w:p w:rsidR="008207FE" w:rsidRPr="008207FE" w:rsidRDefault="008207FE" w:rsidP="008207FE">
      <w:pPr>
        <w:pStyle w:val="a6"/>
        <w:spacing w:line="276" w:lineRule="auto"/>
        <w:jc w:val="both"/>
        <w:rPr>
          <w:rFonts w:ascii="Times New Roman" w:hAnsi="Times New Roman" w:cs="Times New Roman"/>
          <w:sz w:val="24"/>
          <w:szCs w:val="24"/>
          <w:lang w:eastAsia="ru-RU"/>
        </w:rPr>
      </w:pPr>
      <w:r w:rsidRPr="008207FE">
        <w:rPr>
          <w:rFonts w:ascii="Times New Roman" w:hAnsi="Times New Roman" w:cs="Times New Roman"/>
          <w:sz w:val="24"/>
          <w:szCs w:val="24"/>
          <w:lang w:eastAsia="ru-RU"/>
        </w:rPr>
        <w:t>___________________(_____________________)</w:t>
      </w:r>
    </w:p>
    <w:p w:rsidR="008207FE" w:rsidRDefault="008207FE" w:rsidP="008207FE">
      <w:pPr>
        <w:shd w:val="clear" w:color="auto" w:fill="FFFFFF"/>
        <w:spacing w:after="240" w:line="312" w:lineRule="atLeast"/>
        <w:textAlignment w:val="baseline"/>
        <w:rPr>
          <w:rFonts w:ascii="Helvetica" w:eastAsia="Times New Roman" w:hAnsi="Helvetica" w:cs="Helvetica"/>
          <w:color w:val="373737"/>
          <w:sz w:val="20"/>
          <w:szCs w:val="20"/>
          <w:lang w:eastAsia="ru-RU"/>
        </w:rPr>
      </w:pPr>
    </w:p>
    <w:p w:rsidR="008207FE" w:rsidRPr="008207FE" w:rsidRDefault="008207FE" w:rsidP="008207FE">
      <w:pPr>
        <w:shd w:val="clear" w:color="auto" w:fill="FFFFFF"/>
        <w:spacing w:after="240" w:line="312" w:lineRule="atLeast"/>
        <w:textAlignment w:val="baseline"/>
        <w:rPr>
          <w:rFonts w:ascii="Helvetica" w:eastAsia="Times New Roman" w:hAnsi="Helvetica" w:cs="Helvetica"/>
          <w:color w:val="373737"/>
          <w:sz w:val="20"/>
          <w:szCs w:val="20"/>
          <w:lang w:eastAsia="ru-RU"/>
        </w:rPr>
      </w:pPr>
      <w:r w:rsidRPr="008207FE">
        <w:rPr>
          <w:rFonts w:ascii="Helvetica" w:eastAsia="Times New Roman" w:hAnsi="Helvetica" w:cs="Helvetica"/>
          <w:color w:val="373737"/>
          <w:sz w:val="20"/>
          <w:szCs w:val="20"/>
          <w:lang w:eastAsia="ru-RU"/>
        </w:rPr>
        <w:t>«___»_______20__г.</w:t>
      </w:r>
    </w:p>
    <w:p w:rsidR="00BB48FF" w:rsidRDefault="00BB48FF"/>
    <w:sectPr w:rsidR="00BB4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4218E"/>
    <w:multiLevelType w:val="multilevel"/>
    <w:tmpl w:val="FB626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11"/>
    <w:rsid w:val="008207FE"/>
    <w:rsid w:val="00BB48FF"/>
    <w:rsid w:val="00E80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7851A-837F-4AC6-91B4-6FE84314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7FE"/>
    <w:rPr>
      <w:b/>
      <w:bCs/>
    </w:rPr>
  </w:style>
  <w:style w:type="character" w:styleId="a5">
    <w:name w:val="Emphasis"/>
    <w:basedOn w:val="a0"/>
    <w:uiPriority w:val="20"/>
    <w:qFormat/>
    <w:rsid w:val="008207FE"/>
    <w:rPr>
      <w:i/>
      <w:iCs/>
    </w:rPr>
  </w:style>
  <w:style w:type="paragraph" w:styleId="a6">
    <w:name w:val="No Spacing"/>
    <w:uiPriority w:val="1"/>
    <w:qFormat/>
    <w:rsid w:val="008207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0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2019</Words>
  <Characters>11509</Characters>
  <Application>Microsoft Office Word</Application>
  <DocSecurity>0</DocSecurity>
  <Lines>95</Lines>
  <Paragraphs>27</Paragraphs>
  <ScaleCrop>false</ScaleCrop>
  <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2021-12-16T07:49:00Z</dcterms:created>
  <dcterms:modified xsi:type="dcterms:W3CDTF">2021-12-16T07:50:00Z</dcterms:modified>
</cp:coreProperties>
</file>